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1F9" w:rsidRPr="009C11F9" w:rsidRDefault="009C11F9" w:rsidP="009C11F9">
      <w:pPr>
        <w:jc w:val="center"/>
        <w:rPr>
          <w:rFonts w:ascii="Arial" w:hAnsi="Arial" w:cs="Arial"/>
          <w:b/>
        </w:rPr>
      </w:pPr>
      <w:r w:rsidRPr="009C11F9">
        <w:rPr>
          <w:rFonts w:ascii="Arial" w:hAnsi="Arial" w:cs="Arial"/>
          <w:b/>
        </w:rPr>
        <w:t>RFP/ODI/0</w:t>
      </w:r>
      <w:r>
        <w:rPr>
          <w:rFonts w:ascii="Arial" w:hAnsi="Arial" w:cs="Arial"/>
          <w:b/>
        </w:rPr>
        <w:t>1</w:t>
      </w:r>
      <w:r w:rsidRPr="009C11F9">
        <w:rPr>
          <w:rFonts w:ascii="Arial" w:hAnsi="Arial" w:cs="Arial"/>
          <w:b/>
        </w:rPr>
        <w:t>/201</w:t>
      </w:r>
      <w:r>
        <w:rPr>
          <w:rFonts w:ascii="Arial" w:hAnsi="Arial" w:cs="Arial"/>
          <w:b/>
        </w:rPr>
        <w:t>9</w:t>
      </w:r>
      <w:r w:rsidRPr="009C11F9">
        <w:rPr>
          <w:rFonts w:ascii="Arial" w:hAnsi="Arial" w:cs="Arial"/>
          <w:b/>
        </w:rPr>
        <w:t xml:space="preserve"> - Clarification </w:t>
      </w:r>
    </w:p>
    <w:p w:rsidR="0038082A" w:rsidRPr="0038082A" w:rsidRDefault="00C1483A" w:rsidP="00863DD8">
      <w:pPr>
        <w:jc w:val="center"/>
        <w:rPr>
          <w:rFonts w:ascii="Arial" w:hAnsi="Arial" w:cs="Arial"/>
          <w:b/>
        </w:rPr>
      </w:pPr>
      <w:r w:rsidRPr="00C1483A">
        <w:rPr>
          <w:rFonts w:ascii="Arial" w:hAnsi="Arial" w:cs="Arial"/>
          <w:b/>
        </w:rPr>
        <w:t xml:space="preserve">PROVISION </w:t>
      </w:r>
      <w:r w:rsidR="00930A62">
        <w:rPr>
          <w:rFonts w:ascii="Arial" w:hAnsi="Arial" w:cs="Arial"/>
          <w:b/>
        </w:rPr>
        <w:t>OF SECURITY SERVICES AND EQUIPM</w:t>
      </w:r>
      <w:r w:rsidRPr="00C1483A">
        <w:rPr>
          <w:rFonts w:ascii="Arial" w:hAnsi="Arial" w:cs="Arial"/>
          <w:b/>
        </w:rPr>
        <w:t>E</w:t>
      </w:r>
      <w:r w:rsidR="00930A62">
        <w:rPr>
          <w:rFonts w:ascii="Arial" w:hAnsi="Arial" w:cs="Arial"/>
          <w:b/>
        </w:rPr>
        <w:t>N</w:t>
      </w:r>
      <w:bookmarkStart w:id="0" w:name="_GoBack"/>
      <w:bookmarkEnd w:id="0"/>
      <w:r w:rsidRPr="00C1483A">
        <w:rPr>
          <w:rFonts w:ascii="Arial" w:hAnsi="Arial" w:cs="Arial"/>
          <w:b/>
        </w:rPr>
        <w:t>T AT CONFERENCES</w:t>
      </w:r>
      <w:r>
        <w:rPr>
          <w:rFonts w:ascii="Arial" w:hAnsi="Arial" w:cs="Arial"/>
          <w:b/>
        </w:rPr>
        <w:t xml:space="preserve"> </w:t>
      </w:r>
      <w:r w:rsidR="000441DF">
        <w:rPr>
          <w:rFonts w:ascii="Arial" w:hAnsi="Arial" w:cs="Arial"/>
          <w:b/>
        </w:rPr>
        <w:t xml:space="preserve">– </w:t>
      </w:r>
      <w:r>
        <w:rPr>
          <w:rFonts w:ascii="Arial" w:hAnsi="Arial" w:cs="Arial"/>
          <w:b/>
        </w:rPr>
        <w:t>Pre Tender meeting</w:t>
      </w:r>
    </w:p>
    <w:p w:rsidR="0056437A" w:rsidRDefault="000441DF" w:rsidP="00863DD8">
      <w:pPr>
        <w:jc w:val="center"/>
        <w:rPr>
          <w:rFonts w:ascii="Arial" w:hAnsi="Arial" w:cs="Arial"/>
          <w:b/>
          <w:lang w:val="en-US"/>
        </w:rPr>
      </w:pPr>
      <w:r>
        <w:rPr>
          <w:rFonts w:ascii="Arial" w:hAnsi="Arial" w:cs="Arial"/>
          <w:b/>
          <w:lang w:val="en-US"/>
        </w:rPr>
        <w:t xml:space="preserve">Tuesday, </w:t>
      </w:r>
      <w:r w:rsidR="00C1483A">
        <w:rPr>
          <w:rFonts w:ascii="Arial" w:hAnsi="Arial" w:cs="Arial"/>
          <w:b/>
          <w:lang w:val="en-US"/>
        </w:rPr>
        <w:t>12</w:t>
      </w:r>
      <w:r>
        <w:rPr>
          <w:rFonts w:ascii="Arial" w:hAnsi="Arial" w:cs="Arial"/>
          <w:b/>
          <w:lang w:val="en-US"/>
        </w:rPr>
        <w:t xml:space="preserve"> </w:t>
      </w:r>
      <w:r w:rsidR="00C1483A">
        <w:rPr>
          <w:rFonts w:ascii="Arial" w:hAnsi="Arial" w:cs="Arial"/>
          <w:b/>
          <w:lang w:val="en-US"/>
        </w:rPr>
        <w:t>March</w:t>
      </w:r>
      <w:r w:rsidR="0038082A">
        <w:rPr>
          <w:rFonts w:ascii="Arial" w:hAnsi="Arial" w:cs="Arial"/>
          <w:b/>
          <w:lang w:val="en-US"/>
        </w:rPr>
        <w:t xml:space="preserve"> </w:t>
      </w:r>
      <w:r w:rsidR="00863DD8">
        <w:rPr>
          <w:rFonts w:ascii="Arial" w:hAnsi="Arial" w:cs="Arial"/>
          <w:b/>
          <w:lang w:val="en-US"/>
        </w:rPr>
        <w:t>201</w:t>
      </w:r>
      <w:r w:rsidR="00C1483A">
        <w:rPr>
          <w:rFonts w:ascii="Arial" w:hAnsi="Arial" w:cs="Arial"/>
          <w:b/>
          <w:lang w:val="en-US"/>
        </w:rPr>
        <w:t>9</w:t>
      </w:r>
      <w:r w:rsidR="00164814">
        <w:rPr>
          <w:rFonts w:ascii="Arial" w:hAnsi="Arial" w:cs="Arial"/>
          <w:b/>
          <w:lang w:val="en-US"/>
        </w:rPr>
        <w:t>,</w:t>
      </w:r>
      <w:r w:rsidR="00495F43">
        <w:rPr>
          <w:rFonts w:ascii="Arial" w:hAnsi="Arial" w:cs="Arial"/>
          <w:b/>
          <w:lang w:val="en-US"/>
        </w:rPr>
        <w:t xml:space="preserve"> </w:t>
      </w:r>
      <w:r w:rsidR="00C1483A">
        <w:rPr>
          <w:rFonts w:ascii="Arial" w:hAnsi="Arial" w:cs="Arial"/>
          <w:b/>
          <w:lang w:val="en-US"/>
        </w:rPr>
        <w:t>11</w:t>
      </w:r>
      <w:r w:rsidR="00E515BC">
        <w:rPr>
          <w:rFonts w:ascii="Arial" w:hAnsi="Arial" w:cs="Arial"/>
          <w:b/>
          <w:lang w:val="en-US"/>
        </w:rPr>
        <w:t>.</w:t>
      </w:r>
      <w:r w:rsidR="00C1483A">
        <w:rPr>
          <w:rFonts w:ascii="Arial" w:hAnsi="Arial" w:cs="Arial"/>
          <w:b/>
          <w:lang w:val="en-US"/>
        </w:rPr>
        <w:t>0</w:t>
      </w:r>
      <w:r w:rsidR="00E515BC">
        <w:rPr>
          <w:rFonts w:ascii="Arial" w:hAnsi="Arial" w:cs="Arial"/>
          <w:b/>
          <w:lang w:val="en-US"/>
        </w:rPr>
        <w:t>0</w:t>
      </w:r>
      <w:r w:rsidR="00495F43">
        <w:rPr>
          <w:rFonts w:ascii="Arial" w:hAnsi="Arial" w:cs="Arial"/>
          <w:b/>
          <w:lang w:val="en-US"/>
        </w:rPr>
        <w:t xml:space="preserve"> </w:t>
      </w:r>
      <w:proofErr w:type="spellStart"/>
      <w:r w:rsidR="00495F43">
        <w:rPr>
          <w:rFonts w:ascii="Arial" w:hAnsi="Arial" w:cs="Arial"/>
          <w:b/>
          <w:lang w:val="en-US"/>
        </w:rPr>
        <w:t>hrs</w:t>
      </w:r>
      <w:proofErr w:type="spellEnd"/>
      <w:r w:rsidR="00E515BC">
        <w:rPr>
          <w:rFonts w:ascii="Arial" w:hAnsi="Arial" w:cs="Arial"/>
          <w:b/>
          <w:lang w:val="en-US"/>
        </w:rPr>
        <w:t xml:space="preserve"> </w:t>
      </w:r>
    </w:p>
    <w:p w:rsidR="009C11F9" w:rsidRDefault="009C11F9" w:rsidP="00306B8A">
      <w:pPr>
        <w:pStyle w:val="ListParagraph"/>
        <w:jc w:val="both"/>
        <w:rPr>
          <w:rFonts w:ascii="Arial" w:hAnsi="Arial" w:cs="Arial"/>
          <w:lang w:val="en-US"/>
        </w:rPr>
      </w:pPr>
    </w:p>
    <w:p w:rsidR="00306B8A" w:rsidRPr="00C540A6" w:rsidRDefault="00306B8A" w:rsidP="00306B8A">
      <w:pPr>
        <w:pStyle w:val="ListParagraph"/>
        <w:jc w:val="both"/>
        <w:rPr>
          <w:rFonts w:ascii="Arial" w:hAnsi="Arial" w:cs="Arial"/>
          <w:b/>
          <w:lang w:val="en-US"/>
        </w:rPr>
      </w:pPr>
      <w:r w:rsidRPr="00C540A6">
        <w:rPr>
          <w:rFonts w:ascii="Arial" w:hAnsi="Arial" w:cs="Arial"/>
          <w:b/>
          <w:lang w:val="en-US"/>
        </w:rPr>
        <w:t>Q1: What is ICOCA?</w:t>
      </w:r>
    </w:p>
    <w:p w:rsidR="00E92914" w:rsidRDefault="00E92914" w:rsidP="00306B8A">
      <w:pPr>
        <w:pStyle w:val="ListParagraph"/>
        <w:jc w:val="both"/>
        <w:rPr>
          <w:rFonts w:ascii="Arial" w:hAnsi="Arial" w:cs="Arial"/>
          <w:lang w:val="en-US"/>
        </w:rPr>
      </w:pPr>
    </w:p>
    <w:p w:rsidR="00FC60A3" w:rsidRDefault="00306B8A" w:rsidP="00FC60A3">
      <w:pPr>
        <w:pStyle w:val="ListParagraph"/>
        <w:jc w:val="both"/>
        <w:rPr>
          <w:rFonts w:ascii="Arial" w:hAnsi="Arial" w:cs="Arial"/>
          <w:lang w:val="en-US"/>
        </w:rPr>
      </w:pPr>
      <w:r>
        <w:rPr>
          <w:rFonts w:ascii="Arial" w:hAnsi="Arial" w:cs="Arial"/>
          <w:lang w:val="en-US"/>
        </w:rPr>
        <w:t xml:space="preserve">A1: </w:t>
      </w:r>
      <w:r w:rsidR="00FC60A3" w:rsidRPr="00FC60A3">
        <w:rPr>
          <w:rFonts w:ascii="Arial" w:hAnsi="Arial" w:cs="Arial"/>
          <w:lang w:val="en-US"/>
        </w:rPr>
        <w:t>The International Code of Conduct for Private Security Service Providers’ Association (</w:t>
      </w:r>
      <w:proofErr w:type="spellStart"/>
      <w:r w:rsidR="00FC60A3" w:rsidRPr="00FC60A3">
        <w:rPr>
          <w:rFonts w:ascii="Arial" w:hAnsi="Arial" w:cs="Arial"/>
          <w:lang w:val="en-US"/>
        </w:rPr>
        <w:t>ICoCA</w:t>
      </w:r>
      <w:proofErr w:type="spellEnd"/>
      <w:r w:rsidR="00FC60A3" w:rsidRPr="00FC60A3">
        <w:rPr>
          <w:rFonts w:ascii="Arial" w:hAnsi="Arial" w:cs="Arial"/>
          <w:lang w:val="en-US"/>
        </w:rPr>
        <w:t>) is a multi-stakeholder initiative established as a Swiss non-profit association</w:t>
      </w:r>
      <w:r w:rsidR="00680CBC">
        <w:rPr>
          <w:rFonts w:ascii="Arial" w:hAnsi="Arial" w:cs="Arial"/>
          <w:lang w:val="en-US"/>
        </w:rPr>
        <w:t>.</w:t>
      </w:r>
    </w:p>
    <w:p w:rsidR="00FC60A3" w:rsidRDefault="00FC60A3" w:rsidP="00FC60A3">
      <w:pPr>
        <w:pStyle w:val="ListParagraph"/>
        <w:jc w:val="both"/>
        <w:rPr>
          <w:rFonts w:ascii="Arial" w:hAnsi="Arial" w:cs="Arial"/>
          <w:lang w:val="en-US"/>
        </w:rPr>
      </w:pPr>
    </w:p>
    <w:p w:rsidR="00FC60A3" w:rsidRPr="00FC60A3" w:rsidRDefault="00FC60A3" w:rsidP="00FC60A3">
      <w:pPr>
        <w:pStyle w:val="ListParagraph"/>
        <w:jc w:val="both"/>
        <w:rPr>
          <w:rFonts w:ascii="Arial" w:hAnsi="Arial" w:cs="Arial"/>
          <w:lang w:val="en-US"/>
        </w:rPr>
      </w:pPr>
      <w:r w:rsidRPr="00FC60A3">
        <w:rPr>
          <w:rFonts w:ascii="Arial" w:hAnsi="Arial" w:cs="Arial"/>
          <w:lang w:val="en-US"/>
        </w:rPr>
        <w:t>The purpose of the Association is to promote, govern and oversee implementation of the International Code of Conduct and to promote the responsible provision of security services and respect for human rights and national and international law in accordance with the Code.</w:t>
      </w:r>
    </w:p>
    <w:p w:rsidR="00FC60A3" w:rsidRPr="00FC60A3" w:rsidRDefault="00FC60A3" w:rsidP="00FC60A3">
      <w:pPr>
        <w:pStyle w:val="ListParagraph"/>
        <w:jc w:val="both"/>
        <w:rPr>
          <w:rFonts w:ascii="Arial" w:hAnsi="Arial" w:cs="Arial"/>
          <w:lang w:val="en-US"/>
        </w:rPr>
      </w:pPr>
    </w:p>
    <w:p w:rsidR="00FC60A3" w:rsidRPr="00FC60A3" w:rsidRDefault="00FC60A3" w:rsidP="00FC60A3">
      <w:pPr>
        <w:pStyle w:val="ListParagraph"/>
        <w:jc w:val="both"/>
        <w:rPr>
          <w:rFonts w:ascii="Arial" w:hAnsi="Arial" w:cs="Arial"/>
          <w:lang w:val="en-US"/>
        </w:rPr>
      </w:pPr>
      <w:r w:rsidRPr="00FC60A3">
        <w:rPr>
          <w:rFonts w:ascii="Arial" w:hAnsi="Arial" w:cs="Arial"/>
          <w:lang w:val="en-US"/>
        </w:rPr>
        <w:t xml:space="preserve"> </w:t>
      </w:r>
      <w:r>
        <w:rPr>
          <w:rFonts w:ascii="Arial" w:hAnsi="Arial" w:cs="Arial"/>
          <w:lang w:val="en-US"/>
        </w:rPr>
        <w:t xml:space="preserve">More information to be found: </w:t>
      </w:r>
      <w:hyperlink r:id="rId6" w:history="1">
        <w:r w:rsidRPr="0033354C">
          <w:rPr>
            <w:rStyle w:val="Hyperlink"/>
            <w:rFonts w:ascii="Arial" w:hAnsi="Arial" w:cs="Arial"/>
            <w:lang w:val="en-US"/>
          </w:rPr>
          <w:t>https://www.icoca.ch/en/association</w:t>
        </w:r>
      </w:hyperlink>
      <w:r>
        <w:rPr>
          <w:rFonts w:ascii="Arial" w:hAnsi="Arial" w:cs="Arial"/>
          <w:lang w:val="en-US"/>
        </w:rPr>
        <w:t xml:space="preserve"> </w:t>
      </w:r>
    </w:p>
    <w:p w:rsidR="00A62610" w:rsidRPr="00C540A6" w:rsidRDefault="00FC60A3" w:rsidP="00680CBC">
      <w:pPr>
        <w:ind w:left="720"/>
        <w:jc w:val="both"/>
        <w:rPr>
          <w:rFonts w:ascii="Arial" w:hAnsi="Arial" w:cs="Arial"/>
          <w:b/>
          <w:lang w:val="en-US"/>
        </w:rPr>
      </w:pPr>
      <w:r w:rsidRPr="00C540A6">
        <w:rPr>
          <w:rFonts w:ascii="Arial" w:hAnsi="Arial" w:cs="Arial"/>
          <w:b/>
          <w:lang w:val="en-US"/>
        </w:rPr>
        <w:t>Q2: Is membership in ICOCA a requirement</w:t>
      </w:r>
      <w:r w:rsidR="00680CBC" w:rsidRPr="00C540A6">
        <w:rPr>
          <w:rFonts w:ascii="Arial" w:hAnsi="Arial" w:cs="Arial"/>
          <w:b/>
          <w:lang w:val="en-US"/>
        </w:rPr>
        <w:t xml:space="preserve"> for the bidders participating in the Tender</w:t>
      </w:r>
      <w:r w:rsidRPr="00C540A6">
        <w:rPr>
          <w:rFonts w:ascii="Arial" w:hAnsi="Arial" w:cs="Arial"/>
          <w:b/>
          <w:lang w:val="en-US"/>
        </w:rPr>
        <w:t>?</w:t>
      </w:r>
    </w:p>
    <w:p w:rsidR="00A62610" w:rsidRDefault="00FC60A3" w:rsidP="00680CBC">
      <w:pPr>
        <w:ind w:left="720"/>
        <w:jc w:val="both"/>
        <w:rPr>
          <w:rFonts w:ascii="Arial" w:hAnsi="Arial" w:cs="Arial"/>
          <w:lang w:val="en-US"/>
        </w:rPr>
      </w:pPr>
      <w:r>
        <w:rPr>
          <w:rFonts w:ascii="Arial" w:hAnsi="Arial" w:cs="Arial"/>
          <w:lang w:val="en-US"/>
        </w:rPr>
        <w:t>A2:</w:t>
      </w:r>
      <w:r w:rsidR="00AF352A">
        <w:rPr>
          <w:rFonts w:ascii="Arial" w:hAnsi="Arial" w:cs="Arial"/>
          <w:lang w:val="en-US"/>
        </w:rPr>
        <w:t xml:space="preserve"> </w:t>
      </w:r>
      <w:r w:rsidR="006F123A">
        <w:rPr>
          <w:rFonts w:ascii="Arial" w:hAnsi="Arial" w:cs="Arial"/>
          <w:lang w:val="en-US"/>
        </w:rPr>
        <w:t>As indicated in the RFP documents the ICOCA membership is a requirement</w:t>
      </w:r>
      <w:r w:rsidR="00AF352A">
        <w:rPr>
          <w:rFonts w:ascii="Arial" w:hAnsi="Arial" w:cs="Arial"/>
          <w:lang w:val="en-US"/>
        </w:rPr>
        <w:t xml:space="preserve">, being an </w:t>
      </w:r>
      <w:r w:rsidR="00680CBC">
        <w:rPr>
          <w:rFonts w:ascii="Arial" w:hAnsi="Arial" w:cs="Arial"/>
          <w:lang w:val="en-US"/>
        </w:rPr>
        <w:t>OSCE standard</w:t>
      </w:r>
      <w:r w:rsidR="006F123A">
        <w:rPr>
          <w:rFonts w:ascii="Arial" w:hAnsi="Arial" w:cs="Arial"/>
          <w:lang w:val="en-US"/>
        </w:rPr>
        <w:t xml:space="preserve">. </w:t>
      </w:r>
      <w:r w:rsidR="00795BC6" w:rsidRPr="00795BC6">
        <w:rPr>
          <w:rFonts w:ascii="Arial" w:hAnsi="Arial" w:cs="Arial"/>
        </w:rPr>
        <w:t>ODIHR is strongly encouraging to obtain the membership before submitting the offer to this RFP as preference will be given to Proposals with ICOCA membership.</w:t>
      </w:r>
    </w:p>
    <w:p w:rsidR="00A62610" w:rsidRDefault="00A62610" w:rsidP="00A62610">
      <w:pPr>
        <w:jc w:val="both"/>
        <w:rPr>
          <w:rFonts w:ascii="Arial" w:hAnsi="Arial" w:cs="Arial"/>
          <w:lang w:val="en-US"/>
        </w:rPr>
      </w:pPr>
    </w:p>
    <w:p w:rsidR="00A62610" w:rsidRPr="00A62610" w:rsidRDefault="00A62610" w:rsidP="00A62610">
      <w:pPr>
        <w:jc w:val="both"/>
        <w:rPr>
          <w:rFonts w:ascii="Arial" w:hAnsi="Arial" w:cs="Arial"/>
          <w:lang w:val="en-US"/>
        </w:rPr>
      </w:pPr>
    </w:p>
    <w:sectPr w:rsidR="00A62610" w:rsidRPr="00A62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2837"/>
    <w:multiLevelType w:val="hybridMultilevel"/>
    <w:tmpl w:val="64405C6C"/>
    <w:lvl w:ilvl="0" w:tplc="C73016B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F3181E"/>
    <w:multiLevelType w:val="hybridMultilevel"/>
    <w:tmpl w:val="DC1A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4B4619"/>
    <w:multiLevelType w:val="hybridMultilevel"/>
    <w:tmpl w:val="495CD176"/>
    <w:lvl w:ilvl="0" w:tplc="EFD2DE6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0570017"/>
    <w:multiLevelType w:val="hybridMultilevel"/>
    <w:tmpl w:val="F94A1AE0"/>
    <w:lvl w:ilvl="0" w:tplc="2370FCE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E884FE3"/>
    <w:multiLevelType w:val="hybridMultilevel"/>
    <w:tmpl w:val="93521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C5"/>
    <w:rsid w:val="000120AC"/>
    <w:rsid w:val="000441DF"/>
    <w:rsid w:val="00064712"/>
    <w:rsid w:val="00074863"/>
    <w:rsid w:val="000A39B0"/>
    <w:rsid w:val="000B0761"/>
    <w:rsid w:val="000C2680"/>
    <w:rsid w:val="000D34E0"/>
    <w:rsid w:val="000D40B2"/>
    <w:rsid w:val="00126630"/>
    <w:rsid w:val="00132340"/>
    <w:rsid w:val="00136DE7"/>
    <w:rsid w:val="00164814"/>
    <w:rsid w:val="00186E68"/>
    <w:rsid w:val="00195B2E"/>
    <w:rsid w:val="001B305A"/>
    <w:rsid w:val="001B4F0E"/>
    <w:rsid w:val="001C7811"/>
    <w:rsid w:val="001E1636"/>
    <w:rsid w:val="00217E72"/>
    <w:rsid w:val="00220553"/>
    <w:rsid w:val="002264C2"/>
    <w:rsid w:val="0023292C"/>
    <w:rsid w:val="00235541"/>
    <w:rsid w:val="0024586C"/>
    <w:rsid w:val="00250F02"/>
    <w:rsid w:val="00252D66"/>
    <w:rsid w:val="00254186"/>
    <w:rsid w:val="002A64EC"/>
    <w:rsid w:val="002B6867"/>
    <w:rsid w:val="002C0532"/>
    <w:rsid w:val="002F462B"/>
    <w:rsid w:val="00306B8A"/>
    <w:rsid w:val="003219E1"/>
    <w:rsid w:val="0032383D"/>
    <w:rsid w:val="003367F0"/>
    <w:rsid w:val="0033728D"/>
    <w:rsid w:val="00375304"/>
    <w:rsid w:val="0038082A"/>
    <w:rsid w:val="00386A95"/>
    <w:rsid w:val="003A0A91"/>
    <w:rsid w:val="003A4751"/>
    <w:rsid w:val="003B2FD2"/>
    <w:rsid w:val="003B7020"/>
    <w:rsid w:val="003F61E2"/>
    <w:rsid w:val="00405209"/>
    <w:rsid w:val="004236B3"/>
    <w:rsid w:val="004355E7"/>
    <w:rsid w:val="0044138F"/>
    <w:rsid w:val="00442808"/>
    <w:rsid w:val="00446D22"/>
    <w:rsid w:val="004612DC"/>
    <w:rsid w:val="0046231C"/>
    <w:rsid w:val="004710F5"/>
    <w:rsid w:val="004848CE"/>
    <w:rsid w:val="00495F43"/>
    <w:rsid w:val="004D16C5"/>
    <w:rsid w:val="004D43D5"/>
    <w:rsid w:val="004E3C88"/>
    <w:rsid w:val="00522277"/>
    <w:rsid w:val="00530329"/>
    <w:rsid w:val="005550E0"/>
    <w:rsid w:val="00570616"/>
    <w:rsid w:val="00575B70"/>
    <w:rsid w:val="00576935"/>
    <w:rsid w:val="0058732E"/>
    <w:rsid w:val="005A6F2F"/>
    <w:rsid w:val="005A7165"/>
    <w:rsid w:val="00602520"/>
    <w:rsid w:val="00612C34"/>
    <w:rsid w:val="00624BF2"/>
    <w:rsid w:val="00624F63"/>
    <w:rsid w:val="00636470"/>
    <w:rsid w:val="00655A26"/>
    <w:rsid w:val="006603D7"/>
    <w:rsid w:val="00680CBC"/>
    <w:rsid w:val="006F123A"/>
    <w:rsid w:val="00721C4F"/>
    <w:rsid w:val="007742BE"/>
    <w:rsid w:val="00794576"/>
    <w:rsid w:val="00795BC6"/>
    <w:rsid w:val="007A28D5"/>
    <w:rsid w:val="007C7A3A"/>
    <w:rsid w:val="007D664C"/>
    <w:rsid w:val="007E1CBE"/>
    <w:rsid w:val="007E3ED4"/>
    <w:rsid w:val="00807E48"/>
    <w:rsid w:val="008220E0"/>
    <w:rsid w:val="00833506"/>
    <w:rsid w:val="0085355F"/>
    <w:rsid w:val="0086019B"/>
    <w:rsid w:val="00863DD8"/>
    <w:rsid w:val="00887FAE"/>
    <w:rsid w:val="008A2B43"/>
    <w:rsid w:val="008E4ED5"/>
    <w:rsid w:val="00904A68"/>
    <w:rsid w:val="00930A62"/>
    <w:rsid w:val="00934C7E"/>
    <w:rsid w:val="00936175"/>
    <w:rsid w:val="0096352C"/>
    <w:rsid w:val="00967A56"/>
    <w:rsid w:val="0097082A"/>
    <w:rsid w:val="009B40C1"/>
    <w:rsid w:val="009C0DBC"/>
    <w:rsid w:val="009C11F9"/>
    <w:rsid w:val="00A03838"/>
    <w:rsid w:val="00A34E48"/>
    <w:rsid w:val="00A556D0"/>
    <w:rsid w:val="00A55D93"/>
    <w:rsid w:val="00A56C3B"/>
    <w:rsid w:val="00A62610"/>
    <w:rsid w:val="00A804ED"/>
    <w:rsid w:val="00A85B4D"/>
    <w:rsid w:val="00A9118C"/>
    <w:rsid w:val="00AA2891"/>
    <w:rsid w:val="00AB7E74"/>
    <w:rsid w:val="00AD1EE3"/>
    <w:rsid w:val="00AE3AF9"/>
    <w:rsid w:val="00AF352A"/>
    <w:rsid w:val="00AF7C12"/>
    <w:rsid w:val="00B002CD"/>
    <w:rsid w:val="00B067F2"/>
    <w:rsid w:val="00B07D81"/>
    <w:rsid w:val="00B11E3E"/>
    <w:rsid w:val="00B221EE"/>
    <w:rsid w:val="00B2610D"/>
    <w:rsid w:val="00B514DD"/>
    <w:rsid w:val="00B55857"/>
    <w:rsid w:val="00B61904"/>
    <w:rsid w:val="00B94BA5"/>
    <w:rsid w:val="00BC5F2F"/>
    <w:rsid w:val="00BC68C7"/>
    <w:rsid w:val="00BE58DB"/>
    <w:rsid w:val="00BF1912"/>
    <w:rsid w:val="00BF7694"/>
    <w:rsid w:val="00C0712E"/>
    <w:rsid w:val="00C1483A"/>
    <w:rsid w:val="00C3662B"/>
    <w:rsid w:val="00C540A6"/>
    <w:rsid w:val="00C541EC"/>
    <w:rsid w:val="00C66645"/>
    <w:rsid w:val="00C7539D"/>
    <w:rsid w:val="00C90C4D"/>
    <w:rsid w:val="00CB25DB"/>
    <w:rsid w:val="00CB2D6D"/>
    <w:rsid w:val="00CC4C75"/>
    <w:rsid w:val="00CC57F2"/>
    <w:rsid w:val="00CD7C41"/>
    <w:rsid w:val="00CE1B5D"/>
    <w:rsid w:val="00CE4711"/>
    <w:rsid w:val="00CF31CE"/>
    <w:rsid w:val="00D36FCB"/>
    <w:rsid w:val="00D431D7"/>
    <w:rsid w:val="00D80B5C"/>
    <w:rsid w:val="00DB3385"/>
    <w:rsid w:val="00DB54AE"/>
    <w:rsid w:val="00DB56F3"/>
    <w:rsid w:val="00DC5BE3"/>
    <w:rsid w:val="00E06B5B"/>
    <w:rsid w:val="00E21045"/>
    <w:rsid w:val="00E34661"/>
    <w:rsid w:val="00E424A8"/>
    <w:rsid w:val="00E515BC"/>
    <w:rsid w:val="00E6682D"/>
    <w:rsid w:val="00E81D33"/>
    <w:rsid w:val="00E90B37"/>
    <w:rsid w:val="00E92914"/>
    <w:rsid w:val="00EB0EA7"/>
    <w:rsid w:val="00EC4679"/>
    <w:rsid w:val="00ED7E33"/>
    <w:rsid w:val="00EE6937"/>
    <w:rsid w:val="00F00B52"/>
    <w:rsid w:val="00F14B65"/>
    <w:rsid w:val="00F305A5"/>
    <w:rsid w:val="00F31651"/>
    <w:rsid w:val="00F50F7D"/>
    <w:rsid w:val="00F54F36"/>
    <w:rsid w:val="00F9533C"/>
    <w:rsid w:val="00FB242E"/>
    <w:rsid w:val="00FB4152"/>
    <w:rsid w:val="00FC60A3"/>
    <w:rsid w:val="00FF0A9D"/>
    <w:rsid w:val="00FF2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636"/>
    <w:pPr>
      <w:ind w:left="720"/>
      <w:contextualSpacing/>
    </w:pPr>
  </w:style>
  <w:style w:type="paragraph" w:styleId="BalloonText">
    <w:name w:val="Balloon Text"/>
    <w:basedOn w:val="Normal"/>
    <w:link w:val="BalloonTextChar"/>
    <w:uiPriority w:val="99"/>
    <w:semiHidden/>
    <w:unhideWhenUsed/>
    <w:rsid w:val="00853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55F"/>
    <w:rPr>
      <w:rFonts w:ascii="Tahoma" w:hAnsi="Tahoma" w:cs="Tahoma"/>
      <w:sz w:val="16"/>
      <w:szCs w:val="16"/>
    </w:rPr>
  </w:style>
  <w:style w:type="character" w:styleId="Hyperlink">
    <w:name w:val="Hyperlink"/>
    <w:basedOn w:val="DefaultParagraphFont"/>
    <w:uiPriority w:val="99"/>
    <w:unhideWhenUsed/>
    <w:rsid w:val="00FC60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636"/>
    <w:pPr>
      <w:ind w:left="720"/>
      <w:contextualSpacing/>
    </w:pPr>
  </w:style>
  <w:style w:type="paragraph" w:styleId="BalloonText">
    <w:name w:val="Balloon Text"/>
    <w:basedOn w:val="Normal"/>
    <w:link w:val="BalloonTextChar"/>
    <w:uiPriority w:val="99"/>
    <w:semiHidden/>
    <w:unhideWhenUsed/>
    <w:rsid w:val="00853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55F"/>
    <w:rPr>
      <w:rFonts w:ascii="Tahoma" w:hAnsi="Tahoma" w:cs="Tahoma"/>
      <w:sz w:val="16"/>
      <w:szCs w:val="16"/>
    </w:rPr>
  </w:style>
  <w:style w:type="character" w:styleId="Hyperlink">
    <w:name w:val="Hyperlink"/>
    <w:basedOn w:val="DefaultParagraphFont"/>
    <w:uiPriority w:val="99"/>
    <w:unhideWhenUsed/>
    <w:rsid w:val="00FC60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94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oca.ch/en/associ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Khilko</dc:creator>
  <cp:lastModifiedBy>Przemyslaw Laskowski</cp:lastModifiedBy>
  <cp:revision>6</cp:revision>
  <cp:lastPrinted>2017-06-08T10:29:00Z</cp:lastPrinted>
  <dcterms:created xsi:type="dcterms:W3CDTF">2019-03-12T14:16:00Z</dcterms:created>
  <dcterms:modified xsi:type="dcterms:W3CDTF">2019-03-12T15:01:00Z</dcterms:modified>
</cp:coreProperties>
</file>