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4" w:rsidRDefault="00D22484" w:rsidP="00D22484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PRICE INFORMATION SHEET</w:t>
      </w:r>
    </w:p>
    <w:tbl>
      <w:tblPr>
        <w:tblW w:w="559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393"/>
      </w:tblGrid>
      <w:tr w:rsidR="00D22484" w:rsidRPr="00D944D8" w:rsidTr="00BE7840">
        <w:tc>
          <w:tcPr>
            <w:tcW w:w="2877" w:type="pct"/>
            <w:shd w:val="clear" w:color="auto" w:fill="D9D9D9"/>
          </w:tcPr>
          <w:p w:rsidR="00D22484" w:rsidRPr="00950CFE" w:rsidRDefault="00D22484" w:rsidP="00BE7840">
            <w:pPr>
              <w:jc w:val="center"/>
              <w:rPr>
                <w:b/>
              </w:rPr>
            </w:pPr>
            <w:r w:rsidRPr="00950CFE">
              <w:rPr>
                <w:b/>
              </w:rPr>
              <w:t>Specifications/Description</w:t>
            </w:r>
          </w:p>
        </w:tc>
        <w:tc>
          <w:tcPr>
            <w:tcW w:w="2123" w:type="pct"/>
            <w:shd w:val="clear" w:color="auto" w:fill="D9D9D9"/>
          </w:tcPr>
          <w:p w:rsidR="00D22484" w:rsidRPr="00950CFE" w:rsidRDefault="00D22484" w:rsidP="00BE7840">
            <w:pPr>
              <w:spacing w:after="0"/>
              <w:jc w:val="center"/>
              <w:rPr>
                <w:b/>
              </w:rPr>
            </w:pPr>
            <w:r w:rsidRPr="00950CFE">
              <w:rPr>
                <w:b/>
              </w:rPr>
              <w:t xml:space="preserve">Ex-Stock FCA Unit Price </w:t>
            </w:r>
          </w:p>
          <w:p w:rsidR="00D22484" w:rsidRDefault="00D22484" w:rsidP="00BE7840">
            <w:pPr>
              <w:spacing w:after="0"/>
              <w:jc w:val="center"/>
              <w:rPr>
                <w:b/>
              </w:rPr>
            </w:pPr>
            <w:r w:rsidRPr="00950CFE">
              <w:rPr>
                <w:b/>
              </w:rPr>
              <w:t>in Euro</w:t>
            </w:r>
            <w:r>
              <w:rPr>
                <w:b/>
              </w:rPr>
              <w:t xml:space="preserve"> or USD without VAT</w:t>
            </w:r>
          </w:p>
          <w:p w:rsidR="00D22484" w:rsidRPr="00950CFE" w:rsidRDefault="00D22484" w:rsidP="00BE78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Please specify the currency</w:t>
            </w:r>
          </w:p>
        </w:tc>
      </w:tr>
      <w:tr w:rsidR="00D22484" w:rsidRPr="00D944D8" w:rsidTr="00BE7840">
        <w:trPr>
          <w:trHeight w:val="593"/>
        </w:trPr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proofErr w:type="spellStart"/>
            <w:r w:rsidRPr="00950CFE">
              <w:rPr>
                <w:snapToGrid w:val="0"/>
                <w:lang w:val="en-US"/>
              </w:rPr>
              <w:t>Armoured</w:t>
            </w:r>
            <w:proofErr w:type="spellEnd"/>
            <w:r w:rsidRPr="00950CFE">
              <w:rPr>
                <w:snapToGrid w:val="0"/>
                <w:lang w:val="en-US"/>
              </w:rPr>
              <w:t xml:space="preserve"> Vehicle as per mandatory specifications in </w:t>
            </w:r>
            <w:r>
              <w:rPr>
                <w:snapToGrid w:val="0"/>
                <w:lang w:val="en-US"/>
              </w:rPr>
              <w:t xml:space="preserve">Annex B  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Service book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proofErr w:type="spellStart"/>
            <w:r w:rsidRPr="00950CFE">
              <w:rPr>
                <w:snapToGrid w:val="0"/>
                <w:lang w:val="en-US"/>
              </w:rPr>
              <w:t>Owners manual</w:t>
            </w:r>
            <w:proofErr w:type="spellEnd"/>
            <w:r w:rsidRPr="00950CFE">
              <w:rPr>
                <w:snapToGrid w:val="0"/>
                <w:lang w:val="en-US"/>
              </w:rPr>
              <w:t xml:space="preserve"> in English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 xml:space="preserve">Lockable tool box, </w:t>
            </w:r>
            <w:r w:rsidRPr="00BF43E4">
              <w:rPr>
                <w:snapToGrid w:val="0"/>
              </w:rPr>
              <w:t>aluminium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Road accident kit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Warning Triangle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First Aid kit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Fire extinguisher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Starting cables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Snow chains set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Snow shovel foldable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Jerry can, 20 liters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Towing rope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t>Floor mats: textile, front and rear</w:t>
            </w:r>
          </w:p>
        </w:tc>
        <w:tc>
          <w:tcPr>
            <w:tcW w:w="2123" w:type="pct"/>
          </w:tcPr>
          <w:p w:rsidR="00D22484" w:rsidRPr="0060422D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rPr>
          <w:trHeight w:val="319"/>
        </w:trPr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Optional E</w:t>
            </w:r>
            <w:r w:rsidRPr="00950CFE">
              <w:rPr>
                <w:b/>
                <w:snapToGrid w:val="0"/>
                <w:lang w:val="en-US"/>
              </w:rPr>
              <w:t>quipment</w:t>
            </w:r>
            <w:r>
              <w:rPr>
                <w:b/>
                <w:snapToGrid w:val="0"/>
                <w:lang w:val="en-US"/>
              </w:rPr>
              <w:t xml:space="preserve">  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b/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Window l</w:t>
            </w:r>
            <w:r w:rsidRPr="00950CFE">
              <w:rPr>
                <w:snapToGrid w:val="0"/>
                <w:lang w:val="en-US"/>
              </w:rPr>
              <w:t>ifter: On the driver’s door allowing minimum lifting to 8-10 cm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Go search light (rotating)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Roof rack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LED roof light, blue-red-clear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Siren with PA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Intercom in side mirror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Winch electrical, water proof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Ram bumper, front and rear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Air ride suspension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6B5A81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Double caliper brakes (front)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Removable radiator protection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Bull bar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Stone protection for headlights and the fog lights (in front)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t>Towing hook (hitch ball)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Roof </w:t>
            </w:r>
            <w:proofErr w:type="gramStart"/>
            <w:r>
              <w:rPr>
                <w:snapToGrid w:val="0"/>
                <w:lang w:val="en-US"/>
              </w:rPr>
              <w:t>m</w:t>
            </w:r>
            <w:r w:rsidRPr="001B5F40">
              <w:rPr>
                <w:snapToGrid w:val="0"/>
                <w:lang w:val="en-US"/>
              </w:rPr>
              <w:t>ounted  0</w:t>
            </w:r>
            <w:proofErr w:type="gramEnd"/>
            <w:r w:rsidRPr="001B5F40">
              <w:rPr>
                <w:snapToGrid w:val="0"/>
                <w:lang w:val="en-US"/>
              </w:rPr>
              <w:t xml:space="preserve"> - 3dB gain  VHF Antenna, 136-174MHz, for 50 watt transmitter . Coaxial cable length &gt;= 5 Meters.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1B5F40">
              <w:rPr>
                <w:snapToGrid w:val="0"/>
                <w:lang w:val="en-US"/>
              </w:rPr>
              <w:t>Prewiring for Inmarsat/</w:t>
            </w:r>
            <w:proofErr w:type="spellStart"/>
            <w:r w:rsidRPr="001B5F40">
              <w:rPr>
                <w:snapToGrid w:val="0"/>
                <w:lang w:val="en-US"/>
              </w:rPr>
              <w:t>Thuraya</w:t>
            </w:r>
            <w:proofErr w:type="spellEnd"/>
            <w:r w:rsidRPr="001B5F40">
              <w:rPr>
                <w:snapToGrid w:val="0"/>
                <w:lang w:val="en-US"/>
              </w:rPr>
              <w:t xml:space="preserve">/Iridium Handhelds. A cable duct </w:t>
            </w:r>
            <w:r>
              <w:rPr>
                <w:snapToGrid w:val="0"/>
                <w:lang w:val="en-US"/>
              </w:rPr>
              <w:t>to</w:t>
            </w:r>
            <w:r w:rsidRPr="001B5F40">
              <w:rPr>
                <w:snapToGrid w:val="0"/>
                <w:lang w:val="en-US"/>
              </w:rPr>
              <w:t xml:space="preserve"> be prepared to enable passing through of an antenna cable with TNC /male Connector. The antenna will be installed at the center of the vehicle roof.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1B5F40">
              <w:rPr>
                <w:snapToGrid w:val="0"/>
                <w:lang w:val="en-US"/>
              </w:rPr>
              <w:t xml:space="preserve">Cable ducts </w:t>
            </w:r>
            <w:r>
              <w:rPr>
                <w:snapToGrid w:val="0"/>
                <w:lang w:val="en-US"/>
              </w:rPr>
              <w:t>to</w:t>
            </w:r>
            <w:r w:rsidRPr="001B5F40">
              <w:rPr>
                <w:snapToGrid w:val="0"/>
                <w:lang w:val="en-US"/>
              </w:rPr>
              <w:t xml:space="preserve"> be prepared to enable passing through of HF antenna cable with UHF connector and control cable of the </w:t>
            </w:r>
            <w:r w:rsidRPr="001B5F40">
              <w:rPr>
                <w:snapToGrid w:val="0"/>
                <w:lang w:val="en-US"/>
              </w:rPr>
              <w:lastRenderedPageBreak/>
              <w:t>Automatic Antenna Tuner to be installed on the bumper of the car (we intend to use CODAN equipment)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  <w:rPr>
                <w:snapToGrid w:val="0"/>
                <w:lang w:val="en-US"/>
              </w:rPr>
            </w:pPr>
            <w:r w:rsidRPr="00950CFE">
              <w:rPr>
                <w:snapToGrid w:val="0"/>
                <w:lang w:val="en-US"/>
              </w:rPr>
              <w:lastRenderedPageBreak/>
              <w:t>Power outlet in the luggage compartment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  <w:tr w:rsidR="00D22484" w:rsidRPr="00D944D8" w:rsidTr="00BE7840">
        <w:tc>
          <w:tcPr>
            <w:tcW w:w="2877" w:type="pct"/>
          </w:tcPr>
          <w:p w:rsidR="00D22484" w:rsidRPr="00950CFE" w:rsidRDefault="00D22484" w:rsidP="00BE7840">
            <w:pPr>
              <w:spacing w:after="0"/>
            </w:pPr>
            <w:r w:rsidRPr="00950CFE">
              <w:t>ESP: Electronic Stabilization Programme</w:t>
            </w:r>
          </w:p>
        </w:tc>
        <w:tc>
          <w:tcPr>
            <w:tcW w:w="2123" w:type="pct"/>
          </w:tcPr>
          <w:p w:rsidR="00D22484" w:rsidRPr="00406B25" w:rsidRDefault="00D22484" w:rsidP="00BE7840">
            <w:pPr>
              <w:spacing w:after="0"/>
              <w:rPr>
                <w:lang w:val="en-US"/>
              </w:rPr>
            </w:pPr>
          </w:p>
        </w:tc>
      </w:tr>
    </w:tbl>
    <w:p w:rsidR="00D22484" w:rsidRDefault="00D22484" w:rsidP="00D22484">
      <w:pPr>
        <w:jc w:val="center"/>
        <w:rPr>
          <w:u w:val="single"/>
          <w:lang w:val="en-US"/>
        </w:rPr>
      </w:pPr>
    </w:p>
    <w:p w:rsidR="00D22484" w:rsidRPr="00E34C9C" w:rsidRDefault="00D22484" w:rsidP="00D22484"/>
    <w:p w:rsidR="00D22484" w:rsidRPr="00E34C9C" w:rsidRDefault="00D22484" w:rsidP="00D22484">
      <w:pPr>
        <w:pStyle w:val="Heading2"/>
      </w:pPr>
      <w:bookmarkStart w:id="0" w:name="_Toc106602683"/>
      <w:bookmarkStart w:id="1" w:name="_Toc109699886"/>
      <w:bookmarkStart w:id="2" w:name="_Toc111280825"/>
      <w:bookmarkStart w:id="3" w:name="_Toc202605629"/>
      <w:r w:rsidRPr="00E34C9C">
        <w:t>Delivery Schedule</w:t>
      </w:r>
      <w:bookmarkEnd w:id="0"/>
      <w:bookmarkEnd w:id="1"/>
      <w:bookmarkEnd w:id="2"/>
      <w:bookmarkEnd w:id="3"/>
    </w:p>
    <w:tbl>
      <w:tblPr>
        <w:tblW w:w="10348" w:type="dxa"/>
        <w:tblInd w:w="-51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827"/>
      </w:tblGrid>
      <w:tr w:rsidR="00D22484" w:rsidRPr="00E34C9C" w:rsidTr="00BE7840">
        <w:trPr>
          <w:cantSplit/>
          <w:trHeight w:val="6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2484" w:rsidRPr="00E34C9C" w:rsidRDefault="00D22484" w:rsidP="00BE7840">
            <w:pPr>
              <w:jc w:val="center"/>
              <w:rPr>
                <w:b/>
              </w:rPr>
            </w:pPr>
            <w:r w:rsidRPr="00E34C9C">
              <w:rPr>
                <w:b/>
              </w:rPr>
              <w:t>Place of Destination for Delivery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2484" w:rsidRPr="00E34C9C" w:rsidRDefault="00D22484" w:rsidP="00BE7840">
            <w:pPr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2484" w:rsidRPr="00E34C9C" w:rsidRDefault="00D22484" w:rsidP="00BE7840">
            <w:pPr>
              <w:jc w:val="center"/>
              <w:rPr>
                <w:b/>
              </w:rPr>
            </w:pPr>
            <w:r w:rsidRPr="00E34C9C">
              <w:rPr>
                <w:b/>
              </w:rPr>
              <w:t xml:space="preserve">Delivery schedule in calendar days </w:t>
            </w:r>
          </w:p>
          <w:p w:rsidR="00D22484" w:rsidRPr="00E34C9C" w:rsidRDefault="00D22484" w:rsidP="00BE7840">
            <w:pPr>
              <w:jc w:val="center"/>
              <w:rPr>
                <w:b/>
              </w:rPr>
            </w:pPr>
            <w:r w:rsidRPr="00E34C9C">
              <w:rPr>
                <w:b/>
              </w:rPr>
              <w:t>from the date of order</w:t>
            </w:r>
          </w:p>
        </w:tc>
      </w:tr>
      <w:tr w:rsidR="00D22484" w:rsidRPr="001F490D" w:rsidTr="00BE7840">
        <w:trPr>
          <w:trHeight w:hRule="exact" w:val="76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2484" w:rsidRPr="001F490D" w:rsidRDefault="00D22484" w:rsidP="00BE7840">
            <w:pPr>
              <w:spacing w:after="0"/>
              <w:jc w:val="both"/>
              <w:rPr>
                <w:b/>
              </w:rPr>
            </w:pPr>
            <w:r w:rsidRPr="001F490D">
              <w:rPr>
                <w:b/>
              </w:rPr>
              <w:t xml:space="preserve">EX-STOCK ORDER  - </w:t>
            </w:r>
          </w:p>
          <w:p w:rsidR="00D22484" w:rsidRPr="001F490D" w:rsidRDefault="00D22484" w:rsidP="00BE7840">
            <w:pPr>
              <w:spacing w:after="0"/>
              <w:jc w:val="both"/>
              <w:rPr>
                <w:b/>
              </w:rPr>
            </w:pPr>
            <w:r w:rsidRPr="001F490D">
              <w:rPr>
                <w:b/>
              </w:rPr>
              <w:t>please specify quantity available from stock</w:t>
            </w:r>
          </w:p>
          <w:p w:rsidR="00D22484" w:rsidRPr="001F490D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Pr="001F490D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Pr="001F490D" w:rsidRDefault="00D22484" w:rsidP="00BE7840">
            <w:pPr>
              <w:spacing w:after="0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484" w:rsidRPr="001F490D" w:rsidRDefault="00D22484" w:rsidP="00BE7840">
            <w:pPr>
              <w:spacing w:after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484" w:rsidRPr="001F490D" w:rsidRDefault="00D22484" w:rsidP="00BE7840">
            <w:pPr>
              <w:spacing w:after="0"/>
              <w:rPr>
                <w:b/>
              </w:rPr>
            </w:pPr>
          </w:p>
        </w:tc>
      </w:tr>
      <w:tr w:rsidR="00D22484" w:rsidRPr="00E34C9C" w:rsidTr="00BE7840">
        <w:trPr>
          <w:trHeight w:hRule="exact" w:val="152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2484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Default="00D22484" w:rsidP="00BE7840">
            <w:pPr>
              <w:spacing w:after="0"/>
              <w:jc w:val="both"/>
              <w:rPr>
                <w:b/>
                <w:i/>
                <w:snapToGrid w:val="0"/>
                <w:lang w:val="en-US"/>
              </w:rPr>
            </w:pPr>
            <w:r w:rsidRPr="001F490D">
              <w:rPr>
                <w:b/>
              </w:rPr>
              <w:t xml:space="preserve">Delivery time of </w:t>
            </w:r>
            <w:r w:rsidRPr="00386CE6">
              <w:rPr>
                <w:b/>
                <w:u w:val="single"/>
              </w:rPr>
              <w:t>additional units</w:t>
            </w:r>
            <w:r w:rsidRPr="001F490D">
              <w:rPr>
                <w:b/>
              </w:rPr>
              <w:t xml:space="preserve"> (not in stock)</w:t>
            </w:r>
            <w:r w:rsidRPr="00851328">
              <w:rPr>
                <w:b/>
                <w:i/>
                <w:snapToGrid w:val="0"/>
                <w:lang w:val="en-US"/>
              </w:rPr>
              <w:t xml:space="preserve"> </w:t>
            </w:r>
            <w:r>
              <w:rPr>
                <w:b/>
                <w:i/>
                <w:snapToGrid w:val="0"/>
                <w:lang w:val="en-US"/>
              </w:rPr>
              <w:t xml:space="preserve"> - please specify production schedule </w:t>
            </w:r>
          </w:p>
          <w:p w:rsidR="00D22484" w:rsidRDefault="00D22484" w:rsidP="00BE7840">
            <w:pPr>
              <w:spacing w:after="0"/>
              <w:jc w:val="both"/>
              <w:rPr>
                <w:b/>
                <w:i/>
                <w:snapToGrid w:val="0"/>
                <w:lang w:val="en-US"/>
              </w:rPr>
            </w:pPr>
          </w:p>
          <w:p w:rsidR="00D22484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Default="00D22484" w:rsidP="00BE7840">
            <w:pPr>
              <w:spacing w:after="0"/>
              <w:jc w:val="both"/>
              <w:rPr>
                <w:b/>
              </w:rPr>
            </w:pPr>
          </w:p>
          <w:p w:rsidR="00D22484" w:rsidRPr="00E34C9C" w:rsidRDefault="00D22484" w:rsidP="00BE7840">
            <w:pPr>
              <w:spacing w:after="0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484" w:rsidRPr="00E34C9C" w:rsidRDefault="00D22484" w:rsidP="00BE7840">
            <w:pPr>
              <w:spacing w:after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484" w:rsidRPr="00E34C9C" w:rsidRDefault="00D22484" w:rsidP="00BE7840">
            <w:pPr>
              <w:spacing w:after="0"/>
              <w:rPr>
                <w:b/>
              </w:rPr>
            </w:pPr>
          </w:p>
        </w:tc>
      </w:tr>
    </w:tbl>
    <w:p w:rsidR="00D22484" w:rsidRPr="00851EE1" w:rsidRDefault="00D22484" w:rsidP="00D22484"/>
    <w:p w:rsidR="00D22484" w:rsidRDefault="00D22484" w:rsidP="00D22484">
      <w:pPr>
        <w:rPr>
          <w:lang w:val="en-US"/>
        </w:rPr>
      </w:pPr>
    </w:p>
    <w:p w:rsidR="00D22484" w:rsidRDefault="00D22484" w:rsidP="00D22484">
      <w:pPr>
        <w:rPr>
          <w:lang w:val="en-US"/>
        </w:rPr>
      </w:pPr>
      <w:r>
        <w:rPr>
          <w:lang w:val="en-US"/>
        </w:rPr>
        <w:t>Name and signature of authorized company representative:</w:t>
      </w:r>
    </w:p>
    <w:p w:rsidR="00D22484" w:rsidRDefault="00D22484" w:rsidP="00D22484">
      <w:pPr>
        <w:rPr>
          <w:lang w:val="en-US"/>
        </w:rPr>
      </w:pPr>
    </w:p>
    <w:p w:rsidR="00D22484" w:rsidRDefault="00D22484" w:rsidP="00D22484">
      <w:pPr>
        <w:rPr>
          <w:lang w:val="en-US"/>
        </w:rPr>
      </w:pPr>
      <w:r>
        <w:rPr>
          <w:lang w:val="en-US"/>
        </w:rPr>
        <w:t>Date:</w:t>
      </w:r>
    </w:p>
    <w:p w:rsidR="00C6111C" w:rsidRDefault="00C6111C">
      <w:bookmarkStart w:id="4" w:name="_GoBack"/>
      <w:bookmarkEnd w:id="4"/>
    </w:p>
    <w:sectPr w:rsidR="00C6111C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0" w:rsidRPr="00256ECA" w:rsidRDefault="00D22484" w:rsidP="00E81BA0">
    <w:pPr>
      <w:pStyle w:val="Header"/>
      <w:rPr>
        <w:lang w:val="en-US"/>
      </w:rPr>
    </w:pPr>
    <w:r>
      <w:rPr>
        <w:lang w:val="en-US"/>
      </w:rPr>
      <w:t>ANNEX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4"/>
    <w:rsid w:val="00185048"/>
    <w:rsid w:val="00C6111C"/>
    <w:rsid w:val="00D22484"/>
    <w:rsid w:val="00E1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84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qFormat/>
    <w:rsid w:val="00D224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484"/>
    <w:rPr>
      <w:rFonts w:ascii="Arial" w:eastAsia="Times New Roman" w:hAnsi="Arial" w:cs="Times New Roman"/>
      <w:b/>
      <w:i/>
      <w:sz w:val="20"/>
      <w:szCs w:val="20"/>
      <w:lang w:val="en-AU"/>
    </w:rPr>
  </w:style>
  <w:style w:type="paragraph" w:styleId="Header">
    <w:name w:val="header"/>
    <w:basedOn w:val="Normal"/>
    <w:link w:val="HeaderChar"/>
    <w:unhideWhenUsed/>
    <w:rsid w:val="00D22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2484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84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qFormat/>
    <w:rsid w:val="00D224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484"/>
    <w:rPr>
      <w:rFonts w:ascii="Arial" w:eastAsia="Times New Roman" w:hAnsi="Arial" w:cs="Times New Roman"/>
      <w:b/>
      <w:i/>
      <w:sz w:val="20"/>
      <w:szCs w:val="20"/>
      <w:lang w:val="en-AU"/>
    </w:rPr>
  </w:style>
  <w:style w:type="paragraph" w:styleId="Header">
    <w:name w:val="header"/>
    <w:basedOn w:val="Normal"/>
    <w:link w:val="HeaderChar"/>
    <w:unhideWhenUsed/>
    <w:rsid w:val="00D22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248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Bukvic-Sadovic</dc:creator>
  <cp:lastModifiedBy>Selma Bukvic-Sadovic</cp:lastModifiedBy>
  <cp:revision>1</cp:revision>
  <dcterms:created xsi:type="dcterms:W3CDTF">2014-10-08T13:55:00Z</dcterms:created>
  <dcterms:modified xsi:type="dcterms:W3CDTF">2014-10-08T13:55:00Z</dcterms:modified>
</cp:coreProperties>
</file>